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54" w:rsidRDefault="00F75554" w:rsidP="009976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554" w:rsidRPr="009976FB" w:rsidRDefault="00F75554" w:rsidP="009976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554" w:rsidRPr="00AF3A81" w:rsidRDefault="00F75554" w:rsidP="00ED2D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ПРОГРАМА</w:t>
      </w:r>
    </w:p>
    <w:p w:rsidR="00F75554" w:rsidRPr="00AF3A81" w:rsidRDefault="00F75554" w:rsidP="00ED2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F75554" w:rsidRPr="00AF3A81" w:rsidRDefault="00F75554" w:rsidP="006D44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За работата на Народно Читалище „Напредък- 1927 г.“ с. Пшеничено, Общ. Стара Загора за </w:t>
      </w:r>
      <w:r w:rsidRPr="006D44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2020</w:t>
      </w:r>
      <w:r w:rsidRPr="00AF3A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г.</w:t>
      </w:r>
    </w:p>
    <w:p w:rsidR="00F75554" w:rsidRPr="00AF3A81" w:rsidRDefault="00F75554" w:rsidP="00ED2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F75554" w:rsidRPr="006D44D2" w:rsidRDefault="00F75554" w:rsidP="006D44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Брой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жители в населеното място : </w:t>
      </w:r>
      <w:r w:rsidRPr="006D44D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126</w:t>
      </w:r>
    </w:p>
    <w:p w:rsidR="00F75554" w:rsidRPr="006D44D2" w:rsidRDefault="00F75554" w:rsidP="006D44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Брой живущи : </w:t>
      </w:r>
      <w:r w:rsidRPr="006D44D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210</w:t>
      </w:r>
    </w:p>
    <w:p w:rsidR="00F75554" w:rsidRPr="006D44D2" w:rsidRDefault="00F75554" w:rsidP="006D4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Брой регистрирани членове : </w:t>
      </w:r>
      <w:r w:rsidRPr="006D44D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61</w:t>
      </w:r>
    </w:p>
    <w:p w:rsidR="00F75554" w:rsidRPr="00AF3A81" w:rsidRDefault="00F75554" w:rsidP="009976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75554" w:rsidRPr="00AF3A81" w:rsidRDefault="00F75554" w:rsidP="006D44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НАРОДНО ЧИТАЛИЩЕ </w:t>
      </w:r>
      <w:r w:rsidRPr="00AF3A8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е гнездо на родолюбие и сплотеност на населението от 16</w:t>
      </w:r>
      <w:r w:rsidRPr="006D44D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AF3A8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г. , доказало мястото си на духовен център, имащ дълбоки корени на местната култура и традиции. Читалищата са традиционни самоуправляващи се културно просветени сдружения в населените места, които изпълняват и държавни културно - просветни задачи.</w:t>
      </w:r>
    </w:p>
    <w:p w:rsidR="00F75554" w:rsidRPr="00AF3A81" w:rsidRDefault="00F75554" w:rsidP="00ED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75554" w:rsidRPr="00AF3A81" w:rsidRDefault="00F75554" w:rsidP="00ED2D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Основна цел е развитие и институционално укрепване на читалището, като местен обществен център с културно - просветна, информационна, социална, гражданска функция. Превръщане на читалището в съвременен ефектен център предлагащ удовлетворяване на всички потребности и интереси свързани с духовното културно наследство.</w:t>
      </w:r>
    </w:p>
    <w:p w:rsidR="00F75554" w:rsidRPr="00AF3A81" w:rsidRDefault="00F75554" w:rsidP="00ED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75554" w:rsidRPr="00AF3A81" w:rsidRDefault="00F75554" w:rsidP="00AF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Като обществена културна институция основните приоритети на читалището ни са:</w:t>
      </w:r>
    </w:p>
    <w:p w:rsidR="00F75554" w:rsidRPr="00AF3A81" w:rsidRDefault="00F75554" w:rsidP="00AF3A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Да развива и обогатява културния живот, социалната и образователна дейност, гражданското, духовно, нравствено, патриотично възпитание на младите ,</w:t>
      </w:r>
    </w:p>
    <w:p w:rsidR="00F75554" w:rsidRPr="00AF3A81" w:rsidRDefault="00F75554" w:rsidP="00AF3A8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Запазване и потвърждаване традиции и обичаи на българския народ.</w:t>
      </w:r>
    </w:p>
    <w:p w:rsidR="00F75554" w:rsidRPr="00AF3A81" w:rsidRDefault="00F75554" w:rsidP="00AF3A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Разпространяване и подробно представяне на информация на гражданите за национално и глобално ниво .</w:t>
      </w:r>
    </w:p>
    <w:p w:rsidR="00F75554" w:rsidRPr="00AF3A81" w:rsidRDefault="00F75554" w:rsidP="00AF3A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AF3A8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Създаване на привлекателни условия в библиотеката, а да се превърне тя в предпочитано място от всички , да бъдем посредници между информацията и потребителя.</w:t>
      </w:r>
    </w:p>
    <w:p w:rsidR="00F75554" w:rsidRDefault="00F75554" w:rsidP="00AF3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F75554" w:rsidRDefault="00F75554" w:rsidP="00AF3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F75554" w:rsidRDefault="00F75554" w:rsidP="00AF3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F75554" w:rsidRDefault="00F75554" w:rsidP="00AF3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F75554" w:rsidRDefault="00F75554" w:rsidP="00AF3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F75554" w:rsidRDefault="00F75554" w:rsidP="00AF3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F75554" w:rsidRDefault="00F75554" w:rsidP="00AF3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F75554" w:rsidRPr="00AF3A81" w:rsidRDefault="00F75554" w:rsidP="00AF3A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F75554" w:rsidRPr="00BD71E1" w:rsidRDefault="00F75554" w:rsidP="00BD71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Поддържане на постоянни контакти с административните органи и включването им в провежданите културни мероприятия.</w:t>
      </w:r>
    </w:p>
    <w:p w:rsidR="00F75554" w:rsidRPr="00BD71E1" w:rsidRDefault="00F75554" w:rsidP="00BD71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Сътрудничество и партньорство с други читалища и организации за местно и централно ниво.</w:t>
      </w:r>
    </w:p>
    <w:p w:rsidR="00F75554" w:rsidRPr="00BD71E1" w:rsidRDefault="00F75554" w:rsidP="00BD71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Работа по проекти.</w:t>
      </w:r>
    </w:p>
    <w:p w:rsidR="00F75554" w:rsidRPr="00BD71E1" w:rsidRDefault="00F75554" w:rsidP="00BD71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Стопанисване на читалищната собственост - читалищната сграда, инвентара и района около нея .</w:t>
      </w:r>
    </w:p>
    <w:p w:rsidR="00F75554" w:rsidRPr="00BD71E1" w:rsidRDefault="00F75554" w:rsidP="00BD71E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F75554" w:rsidRPr="00BD71E1" w:rsidRDefault="00F75554" w:rsidP="00BD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Искани средства от общинския съвет за развитие на читалищната дейност :</w:t>
      </w:r>
    </w:p>
    <w:p w:rsidR="00F75554" w:rsidRPr="00BD71E1" w:rsidRDefault="00F75554" w:rsidP="006D44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Ден на селото „Архангелов ден“ – 08.11.</w:t>
      </w:r>
      <w:r w:rsidRPr="006D44D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2020</w:t>
      </w: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г. - празнична и културна програма. Собствено участие в размер на 50 лв.</w:t>
      </w:r>
    </w:p>
    <w:p w:rsidR="00F75554" w:rsidRPr="00BD71E1" w:rsidRDefault="00F75554" w:rsidP="00BD7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 Община Стара Загора - в размер на </w:t>
      </w:r>
      <w:r w:rsidRPr="00BD71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500</w:t>
      </w: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</w:p>
    <w:p w:rsidR="00F75554" w:rsidRPr="00BD71E1" w:rsidRDefault="00F75554" w:rsidP="006D44D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sz w:val="28"/>
          <w:szCs w:val="28"/>
          <w:lang w:eastAsia="bg-BG"/>
        </w:rPr>
        <w:t>Празник на пшеницата и зърнените култири в периода 20.06-20.07.</w:t>
      </w:r>
      <w:r w:rsidRPr="006D44D2">
        <w:rPr>
          <w:rFonts w:ascii="Times New Roman" w:hAnsi="Times New Roman" w:cs="Times New Roman"/>
          <w:sz w:val="28"/>
          <w:szCs w:val="28"/>
          <w:lang w:eastAsia="bg-BG"/>
        </w:rPr>
        <w:t>2020</w:t>
      </w:r>
      <w:r w:rsidRPr="00BD71E1">
        <w:rPr>
          <w:rFonts w:ascii="Times New Roman" w:hAnsi="Times New Roman" w:cs="Times New Roman"/>
          <w:sz w:val="28"/>
          <w:szCs w:val="28"/>
          <w:lang w:eastAsia="bg-BG"/>
        </w:rPr>
        <w:t xml:space="preserve">. – </w:t>
      </w: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 Община Стара Загора </w:t>
      </w:r>
      <w:r w:rsidRPr="00BD71E1">
        <w:rPr>
          <w:rFonts w:ascii="Times New Roman" w:hAnsi="Times New Roman" w:cs="Times New Roman"/>
          <w:sz w:val="28"/>
          <w:szCs w:val="28"/>
          <w:lang w:eastAsia="bg-BG"/>
        </w:rPr>
        <w:t xml:space="preserve">в размер на </w:t>
      </w:r>
      <w:r w:rsidRPr="00BD71E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500</w:t>
      </w:r>
      <w:r w:rsidRPr="00BD71E1">
        <w:rPr>
          <w:rFonts w:ascii="Times New Roman" w:hAnsi="Times New Roman" w:cs="Times New Roman"/>
          <w:sz w:val="28"/>
          <w:szCs w:val="28"/>
          <w:lang w:eastAsia="bg-BG"/>
        </w:rPr>
        <w:t xml:space="preserve"> лева. </w:t>
      </w: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Собствено участие в размер на 100 лв.</w:t>
      </w:r>
    </w:p>
    <w:p w:rsidR="00F75554" w:rsidRPr="00BD71E1" w:rsidRDefault="00F75554" w:rsidP="00BD71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За неотложен ремонт на столовете в читалищния салон и сцената, /тъй като са неползваеми/ .От Община Стара Загора сума в размер на </w:t>
      </w:r>
      <w:r w:rsidRPr="00BD71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700</w:t>
      </w: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лв.  Собствено участие в размер на 100 лв.</w:t>
      </w:r>
    </w:p>
    <w:p w:rsidR="00F75554" w:rsidRPr="00BD71E1" w:rsidRDefault="00F75554" w:rsidP="00BD71E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F75554" w:rsidRPr="00BD71E1" w:rsidRDefault="00F75554" w:rsidP="00BD7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Всичко искани средства за финансиране на читалищната дейност от Община Стара Загора са в размер на </w:t>
      </w:r>
      <w:r w:rsidRPr="00BD71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1 700</w:t>
      </w:r>
      <w:r w:rsidRPr="00BD71E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Pr="005839DC" w:rsidRDefault="00F75554" w:rsidP="005839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554" w:rsidRDefault="00F75554" w:rsidP="00BD71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D71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Част 1 - Програма за работа на библиотеката при Народно Читалище „Напредък-1927г.“ с. Пшеничено за 2019г.</w:t>
      </w:r>
    </w:p>
    <w:p w:rsidR="00F75554" w:rsidRPr="00BD71E1" w:rsidRDefault="00F75554" w:rsidP="00BD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2316"/>
      </w:tblGrid>
      <w:tr w:rsidR="00F75554" w:rsidRPr="00A82E9A">
        <w:trPr>
          <w:trHeight w:val="42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Брой жители в населеното място -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126</w:t>
            </w: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бр.</w:t>
            </w:r>
          </w:p>
        </w:tc>
      </w:tr>
      <w:tr w:rsidR="00F75554" w:rsidRPr="00A82E9A">
        <w:trPr>
          <w:trHeight w:val="58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Брой живущи читатели -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89</w:t>
            </w:r>
            <w:bookmarkStart w:id="0" w:name="_GoBack"/>
            <w:bookmarkEnd w:id="0"/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бр.</w:t>
            </w:r>
          </w:p>
        </w:tc>
      </w:tr>
      <w:tr w:rsidR="00F75554" w:rsidRPr="00A82E9A">
        <w:trPr>
          <w:trHeight w:val="56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Деца до 14 години -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8</w:t>
            </w: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бр.</w:t>
            </w:r>
          </w:p>
        </w:tc>
      </w:tr>
      <w:tr w:rsidR="00F75554" w:rsidRPr="00A82E9A">
        <w:trPr>
          <w:trHeight w:val="56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Учащи над 14 години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2</w:t>
            </w: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бр.</w:t>
            </w:r>
          </w:p>
        </w:tc>
      </w:tr>
      <w:tr w:rsidR="00F75554" w:rsidRPr="00A82E9A">
        <w:trPr>
          <w:trHeight w:val="57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Пенсионери: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113</w:t>
            </w: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бр.</w:t>
            </w:r>
          </w:p>
        </w:tc>
      </w:tr>
      <w:tr w:rsidR="00F75554" w:rsidRPr="00A82E9A">
        <w:trPr>
          <w:trHeight w:val="56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Работещи: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88</w:t>
            </w: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бр.</w:t>
            </w:r>
          </w:p>
        </w:tc>
      </w:tr>
      <w:tr w:rsidR="00F75554" w:rsidRPr="00A82E9A">
        <w:trPr>
          <w:trHeight w:val="87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Безработни: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14</w:t>
            </w: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бр.</w:t>
            </w:r>
          </w:p>
        </w:tc>
      </w:tr>
      <w:tr w:rsidR="00F75554" w:rsidRPr="00A82E9A">
        <w:trPr>
          <w:trHeight w:val="85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554" w:rsidRPr="005839DC" w:rsidRDefault="00F75554" w:rsidP="00D768E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839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Раздадена литература до 30.10.</w:t>
            </w:r>
            <w:r w:rsidRPr="008B429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9</w:t>
            </w:r>
            <w:r w:rsidRPr="008B429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г</w:t>
            </w:r>
            <w:r w:rsidRPr="005839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.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132 бр.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554" w:rsidRPr="005839DC" w:rsidRDefault="00F75554" w:rsidP="00BD7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5554" w:rsidRPr="00A82E9A">
        <w:trPr>
          <w:trHeight w:val="583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- Отраслова -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28</w:t>
            </w: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 бр.</w:t>
            </w:r>
          </w:p>
        </w:tc>
      </w:tr>
      <w:tr w:rsidR="00F75554" w:rsidRPr="00A82E9A">
        <w:trPr>
          <w:trHeight w:val="44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554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5839DC"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Художествена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  <w:t>–</w:t>
            </w:r>
          </w:p>
          <w:p w:rsidR="00F75554" w:rsidRPr="005839DC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554" w:rsidRDefault="00F75554" w:rsidP="005839D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</w:p>
          <w:p w:rsidR="00F75554" w:rsidRDefault="00F75554" w:rsidP="00BD71E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F75554" w:rsidRPr="005839DC" w:rsidRDefault="00F75554" w:rsidP="00BD71E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104 бр</w:t>
            </w:r>
          </w:p>
        </w:tc>
      </w:tr>
    </w:tbl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5839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Pr="005051B5" w:rsidRDefault="00F75554" w:rsidP="0050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051B5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Искани средства от общински съвет за библиотечна дейност и комплектуване :</w:t>
      </w:r>
    </w:p>
    <w:p w:rsidR="00F75554" w:rsidRPr="005839DC" w:rsidRDefault="00F75554" w:rsidP="00EC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Собствено участие в размер -</w:t>
      </w: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ab/>
        <w:t>200 лв.</w:t>
      </w:r>
    </w:p>
    <w:p w:rsidR="00F75554" w:rsidRPr="005051B5" w:rsidRDefault="00F75554" w:rsidP="00EC02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От Община Стара Загора -</w:t>
      </w: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ab/>
      </w:r>
      <w:r w:rsidRPr="005051B5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100 лв.</w:t>
      </w:r>
    </w:p>
    <w:p w:rsidR="00F75554" w:rsidRPr="005839DC" w:rsidRDefault="00F75554" w:rsidP="00EC0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554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5839DC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Работа с фонда</w:t>
      </w:r>
    </w:p>
    <w:p w:rsidR="00F75554" w:rsidRPr="005839DC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554" w:rsidRDefault="00F75554" w:rsidP="00EC022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EC022F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Текущо комплектуване на фонда с новоиздадени и библиотечни документи с</w:t>
      </w:r>
      <w:r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ъгласно профила на библиотеката</w:t>
      </w:r>
      <w:r w:rsidRPr="00EC022F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F75554" w:rsidRPr="00EC022F" w:rsidRDefault="00F75554" w:rsidP="00EC022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Pr="005839DC" w:rsidRDefault="00F75554" w:rsidP="00EC022F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- </w:t>
      </w: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Средства от бюджета на Н.Ч.</w:t>
      </w: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ab/>
        <w:t>Срок: текущ през годината</w:t>
      </w:r>
    </w:p>
    <w:p w:rsidR="00F75554" w:rsidRDefault="00F75554" w:rsidP="00EC022F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- </w:t>
      </w: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Проект за книги</w:t>
      </w: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ab/>
        <w:t>Отг. : чит. Секретар</w:t>
      </w:r>
    </w:p>
    <w:p w:rsidR="00F75554" w:rsidRPr="005839DC" w:rsidRDefault="00F75554" w:rsidP="00EC022F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Pr="005839DC" w:rsidRDefault="00F75554" w:rsidP="00EC02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Ретроспективно комплектуване - комплектуване на фонда с отсъстващи или недостигащи екземпляри от документи според обема на читателското търсене .</w:t>
      </w:r>
    </w:p>
    <w:p w:rsidR="00F75554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Срок : според търсенето</w:t>
      </w:r>
    </w:p>
    <w:p w:rsidR="00F75554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Отг. : чит. Секретар</w:t>
      </w:r>
    </w:p>
    <w:p w:rsidR="00F75554" w:rsidRPr="005839DC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554" w:rsidRPr="005839DC" w:rsidRDefault="00F75554" w:rsidP="00EC02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Организация на фонда - Привеждане на фонда, принадлежащ към читалищната, обществена, библиотека към изискваните стандарти за</w:t>
      </w:r>
    </w:p>
    <w:p w:rsidR="00F75554" w:rsidRPr="005839DC" w:rsidRDefault="00F75554" w:rsidP="00EC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организация на библиотечните фондове и към националните стандарти за обслужване с информация на потребителите. Техническа обработка на регистрираните единици съгласно библиотечните стандарти. Вторичен подбор с отчисление. Прекласиране и пресигниране . Систематично азбучно нареждане на библиотечен фонд. Изготвяне на помощни и разяснителни материали за читателите .</w:t>
      </w:r>
    </w:p>
    <w:p w:rsidR="00F75554" w:rsidRPr="005839DC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Срок: Текущо през годината</w:t>
      </w:r>
    </w:p>
    <w:p w:rsidR="00F75554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                      Отг.</w:t>
      </w: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Лице: чит. Секретар</w:t>
      </w:r>
    </w:p>
    <w:p w:rsidR="00F75554" w:rsidRPr="005839DC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554" w:rsidRDefault="00F75554" w:rsidP="00EC02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Осигуряване на постоянен контрол по опазване на фонда - редовно подсещане на закъснелите читатели да връщат заетите книги. Чрез телефонни обаждания, писмени уведомления .</w:t>
      </w:r>
    </w:p>
    <w:p w:rsidR="00F75554" w:rsidRPr="005839DC" w:rsidRDefault="00F75554" w:rsidP="00EC022F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Pr="00EC022F" w:rsidRDefault="00F75554" w:rsidP="00EC02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EC022F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Проверка на фонда- инвентаризация (частично).</w:t>
      </w:r>
    </w:p>
    <w:p w:rsidR="00F75554" w:rsidRPr="005839DC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Срок :Текущо през годината</w:t>
      </w:r>
    </w:p>
    <w:p w:rsidR="00F75554" w:rsidRPr="005839DC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Отг. Лице : чит . секретар</w:t>
      </w:r>
    </w:p>
    <w:p w:rsidR="00F75554" w:rsidRDefault="00F75554" w:rsidP="00EC02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Библиотечно и информационно обслужване :</w:t>
      </w:r>
    </w:p>
    <w:p w:rsidR="00F75554" w:rsidRPr="005839DC" w:rsidRDefault="00F75554" w:rsidP="00EC022F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Pr="00EC022F" w:rsidRDefault="00F75554" w:rsidP="00EC02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EC022F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Единна регистрация на читателите от населеното място</w:t>
      </w:r>
    </w:p>
    <w:p w:rsidR="00F75554" w:rsidRPr="00EC022F" w:rsidRDefault="00F75554" w:rsidP="00EC02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EC022F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Създаване и поддържане на картотека на отказите</w:t>
      </w:r>
    </w:p>
    <w:p w:rsidR="00F75554" w:rsidRPr="00EC022F" w:rsidRDefault="00F75554" w:rsidP="00EC02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EC022F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Онагледяване на фонда и текуща подмяна на износените табели</w:t>
      </w:r>
    </w:p>
    <w:p w:rsidR="00F75554" w:rsidRPr="005839DC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Срок : текущо през годината</w:t>
      </w:r>
    </w:p>
    <w:p w:rsidR="00F75554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Отг. Лице: чит. Секретар</w:t>
      </w:r>
    </w:p>
    <w:p w:rsidR="00F75554" w:rsidRPr="005839DC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5554" w:rsidRPr="005839DC" w:rsidRDefault="00F75554" w:rsidP="00EC022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Работа с читателите:</w:t>
      </w:r>
    </w:p>
    <w:p w:rsidR="00F75554" w:rsidRPr="00EC022F" w:rsidRDefault="00F75554" w:rsidP="00EC02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EC022F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Редовно информиране на читателите за възможностите на библиотеката;</w:t>
      </w:r>
    </w:p>
    <w:p w:rsidR="00F75554" w:rsidRPr="00EC022F" w:rsidRDefault="00F75554" w:rsidP="00EC02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EC022F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Да се запознаят с правилника за обслужване ;</w:t>
      </w:r>
    </w:p>
    <w:p w:rsidR="00F75554" w:rsidRPr="006E6A32" w:rsidRDefault="00F75554" w:rsidP="00EC02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EC022F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Създаване и използване на електронна информационна мрежа и осигуряване на достъп до нея.</w:t>
      </w:r>
    </w:p>
    <w:p w:rsidR="00F75554" w:rsidRPr="00EC022F" w:rsidRDefault="00F75554" w:rsidP="00EC02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F75554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Срок : текущо през годината</w:t>
      </w:r>
    </w:p>
    <w:p w:rsidR="00F75554" w:rsidRPr="005839DC" w:rsidRDefault="00F75554" w:rsidP="00EC0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5839DC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Отг. : чит. Секретар</w:t>
      </w:r>
    </w:p>
    <w:p w:rsidR="00F75554" w:rsidRDefault="00F75554" w:rsidP="009976FB"/>
    <w:sectPr w:rsidR="00F75554" w:rsidSect="009976FB">
      <w:pgSz w:w="11909" w:h="16834"/>
      <w:pgMar w:top="1417" w:right="1440" w:bottom="1417" w:left="1440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4C0EAC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4216F6C"/>
    <w:multiLevelType w:val="hybridMultilevel"/>
    <w:tmpl w:val="73501F26"/>
    <w:lvl w:ilvl="0" w:tplc="F2EE3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76DCE"/>
    <w:multiLevelType w:val="hybridMultilevel"/>
    <w:tmpl w:val="22FE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47867"/>
    <w:multiLevelType w:val="hybridMultilevel"/>
    <w:tmpl w:val="79FAD528"/>
    <w:lvl w:ilvl="0" w:tplc="58D432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6F04989"/>
    <w:multiLevelType w:val="hybridMultilevel"/>
    <w:tmpl w:val="318C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8575E"/>
    <w:multiLevelType w:val="hybridMultilevel"/>
    <w:tmpl w:val="40126698"/>
    <w:lvl w:ilvl="0" w:tplc="2F32FF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24EE4"/>
    <w:multiLevelType w:val="hybridMultilevel"/>
    <w:tmpl w:val="E18E8AF0"/>
    <w:lvl w:ilvl="0" w:tplc="D374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A6"/>
    <w:rsid w:val="00120443"/>
    <w:rsid w:val="00227188"/>
    <w:rsid w:val="00274AA6"/>
    <w:rsid w:val="002F34B9"/>
    <w:rsid w:val="003C67C7"/>
    <w:rsid w:val="004070F4"/>
    <w:rsid w:val="0042765C"/>
    <w:rsid w:val="004C29A6"/>
    <w:rsid w:val="004F6A1A"/>
    <w:rsid w:val="005051B5"/>
    <w:rsid w:val="00547096"/>
    <w:rsid w:val="005839DC"/>
    <w:rsid w:val="006224B8"/>
    <w:rsid w:val="006B1C35"/>
    <w:rsid w:val="006C7A8D"/>
    <w:rsid w:val="006D44D2"/>
    <w:rsid w:val="006E6A32"/>
    <w:rsid w:val="0071765D"/>
    <w:rsid w:val="008B4293"/>
    <w:rsid w:val="00953CBD"/>
    <w:rsid w:val="009976FB"/>
    <w:rsid w:val="009E1344"/>
    <w:rsid w:val="00A82E9A"/>
    <w:rsid w:val="00AF3A81"/>
    <w:rsid w:val="00B1441D"/>
    <w:rsid w:val="00B216F6"/>
    <w:rsid w:val="00BD71E1"/>
    <w:rsid w:val="00D0446A"/>
    <w:rsid w:val="00D768E9"/>
    <w:rsid w:val="00DC25BD"/>
    <w:rsid w:val="00EC022F"/>
    <w:rsid w:val="00ED2D45"/>
    <w:rsid w:val="00F7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B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3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704</Words>
  <Characters>4016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userc</dc:creator>
  <cp:keywords/>
  <dc:description/>
  <cp:lastModifiedBy>Neo</cp:lastModifiedBy>
  <cp:revision>2</cp:revision>
  <dcterms:created xsi:type="dcterms:W3CDTF">2020-08-07T08:01:00Z</dcterms:created>
  <dcterms:modified xsi:type="dcterms:W3CDTF">2020-08-07T08:01:00Z</dcterms:modified>
</cp:coreProperties>
</file>